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8E" w:rsidRDefault="0077088E" w:rsidP="00B31532">
      <w:pPr>
        <w:spacing w:line="360" w:lineRule="auto"/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"'סבתא 'חדישה' שלנו [...] "</w:t>
      </w:r>
    </w:p>
    <w:p w:rsidR="00AA3959" w:rsidRDefault="00AA3959" w:rsidP="0077088E">
      <w:pPr>
        <w:spacing w:line="360" w:lineRule="auto"/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C91AA8">
        <w:rPr>
          <w:rFonts w:asciiTheme="majorBidi" w:hAnsiTheme="majorBidi" w:cstheme="majorBidi" w:hint="cs"/>
          <w:b/>
          <w:bCs/>
          <w:sz w:val="24"/>
          <w:szCs w:val="24"/>
          <w:rtl/>
        </w:rPr>
        <w:t>עיצוב דמות הסבא והסבתא ב</w:t>
      </w:r>
      <w:r w:rsidR="0077088E">
        <w:rPr>
          <w:rFonts w:asciiTheme="majorBidi" w:hAnsiTheme="majorBidi" w:cstheme="majorBidi" w:hint="cs"/>
          <w:b/>
          <w:bCs/>
          <w:sz w:val="24"/>
          <w:szCs w:val="24"/>
          <w:rtl/>
        </w:rPr>
        <w:t>יצירתו</w:t>
      </w:r>
      <w:r w:rsidRPr="00C91AA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של שאול טשרניחובסקי</w:t>
      </w:r>
    </w:p>
    <w:p w:rsidR="00EE39C1" w:rsidRPr="00EE39C1" w:rsidRDefault="00EE39C1" w:rsidP="00EE39C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E39C1">
        <w:rPr>
          <w:rFonts w:asciiTheme="majorBidi" w:hAnsiTheme="majorBidi" w:cs="Times New Roman"/>
          <w:b/>
          <w:bCs/>
          <w:sz w:val="24"/>
          <w:szCs w:val="24"/>
          <w:rtl/>
        </w:rPr>
        <w:t>"</w:t>
      </w:r>
      <w:r w:rsidRPr="00EE39C1">
        <w:rPr>
          <w:rFonts w:asciiTheme="majorBidi" w:hAnsiTheme="majorBidi" w:cstheme="majorBidi"/>
          <w:b/>
          <w:bCs/>
          <w:sz w:val="24"/>
          <w:szCs w:val="24"/>
        </w:rPr>
        <w:t>Our 'modern' grandmother</w:t>
      </w:r>
      <w:r w:rsidRPr="00EE39C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'[...]"</w:t>
      </w:r>
    </w:p>
    <w:p w:rsidR="00EE39C1" w:rsidRPr="00EE39C1" w:rsidRDefault="00EE39C1" w:rsidP="004C5BBC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E39C1">
        <w:rPr>
          <w:rFonts w:asciiTheme="majorBidi" w:hAnsiTheme="majorBidi" w:cstheme="majorBidi"/>
          <w:b/>
          <w:bCs/>
          <w:sz w:val="24"/>
          <w:szCs w:val="24"/>
        </w:rPr>
        <w:t>Design of the grandparent</w:t>
      </w:r>
      <w:r w:rsidR="00B90370">
        <w:rPr>
          <w:rFonts w:asciiTheme="majorBidi" w:hAnsiTheme="majorBidi" w:cstheme="majorBidi"/>
          <w:b/>
          <w:bCs/>
          <w:sz w:val="24"/>
          <w:szCs w:val="24"/>
        </w:rPr>
        <w:t xml:space="preserve"> character</w:t>
      </w:r>
      <w:r w:rsidRPr="00EE39C1">
        <w:rPr>
          <w:rFonts w:asciiTheme="majorBidi" w:hAnsiTheme="majorBidi" w:cstheme="majorBidi"/>
          <w:b/>
          <w:bCs/>
          <w:sz w:val="24"/>
          <w:szCs w:val="24"/>
        </w:rPr>
        <w:t xml:space="preserve"> in the work of </w:t>
      </w:r>
      <w:proofErr w:type="spellStart"/>
      <w:r w:rsidRPr="00EE39C1">
        <w:rPr>
          <w:rFonts w:asciiTheme="majorBidi" w:hAnsiTheme="majorBidi" w:cstheme="majorBidi"/>
          <w:b/>
          <w:bCs/>
          <w:sz w:val="24"/>
          <w:szCs w:val="24"/>
        </w:rPr>
        <w:t>Shaul</w:t>
      </w:r>
      <w:proofErr w:type="spellEnd"/>
      <w:r w:rsidRPr="00EE39C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E39C1">
        <w:rPr>
          <w:rFonts w:asciiTheme="majorBidi" w:hAnsiTheme="majorBidi" w:cstheme="majorBidi"/>
          <w:b/>
          <w:bCs/>
          <w:sz w:val="24"/>
          <w:szCs w:val="24"/>
        </w:rPr>
        <w:t>Tchernichovsky</w:t>
      </w:r>
      <w:proofErr w:type="spellEnd"/>
    </w:p>
    <w:p w:rsidR="004C6AA0" w:rsidRDefault="00905D56" w:rsidP="002550D5">
      <w:pPr>
        <w:spacing w:line="360" w:lineRule="auto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המשורר והסופר שאול טשרניחובסקי  (1943-1875) </w:t>
      </w:r>
      <w:r w:rsidR="004C6AA0">
        <w:rPr>
          <w:rFonts w:asciiTheme="majorBidi" w:hAnsiTheme="majorBidi" w:cstheme="majorBidi" w:hint="cs"/>
          <w:sz w:val="24"/>
          <w:szCs w:val="24"/>
          <w:rtl/>
        </w:rPr>
        <w:t>מרבה לעצב ביצירותיו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את העולם היהודי במזרח אירופה</w:t>
      </w:r>
      <w:r w:rsidR="004C6AA0">
        <w:rPr>
          <w:rFonts w:asciiTheme="majorBidi" w:hAnsiTheme="majorBidi" w:cstheme="majorBidi" w:hint="cs"/>
          <w:sz w:val="24"/>
          <w:szCs w:val="24"/>
          <w:rtl/>
        </w:rPr>
        <w:t xml:space="preserve"> בתקופה שבה רוח ההשכלה מתפשטת בקהילות היהודיות במזרח אירופה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C6AA0">
        <w:rPr>
          <w:rFonts w:asciiTheme="majorBidi" w:hAnsiTheme="majorBidi" w:cstheme="majorBidi" w:hint="cs"/>
          <w:sz w:val="24"/>
          <w:szCs w:val="24"/>
          <w:rtl/>
        </w:rPr>
        <w:t xml:space="preserve">והעולם היהודי המסורתי הישן נאלץ להתמודד במציאות תרבותית חדשה ולהתעקש על המשך קיומו הרוחני והתרבותי. </w:t>
      </w:r>
      <w:r w:rsidR="00285A5E">
        <w:rPr>
          <w:rFonts w:asciiTheme="majorBidi" w:hAnsiTheme="majorBidi" w:cstheme="majorBidi" w:hint="cs"/>
          <w:sz w:val="24"/>
          <w:szCs w:val="24"/>
          <w:rtl/>
        </w:rPr>
        <w:t>בין הדמויות בחברה היהודית</w:t>
      </w:r>
      <w:r w:rsidR="002550D5">
        <w:rPr>
          <w:rFonts w:asciiTheme="majorBidi" w:hAnsiTheme="majorBidi" w:cstheme="majorBidi" w:hint="cs"/>
          <w:sz w:val="24"/>
          <w:szCs w:val="24"/>
          <w:rtl/>
        </w:rPr>
        <w:t>,</w:t>
      </w:r>
      <w:r w:rsidR="00285A5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550D5">
        <w:rPr>
          <w:rFonts w:asciiTheme="majorBidi" w:hAnsiTheme="majorBidi" w:cstheme="majorBidi" w:hint="cs"/>
          <w:sz w:val="24"/>
          <w:szCs w:val="24"/>
          <w:rtl/>
        </w:rPr>
        <w:t xml:space="preserve">במרחב הקהילתי והמשפחתי </w:t>
      </w:r>
      <w:r w:rsidR="002550D5" w:rsidRPr="00F04DEC">
        <w:rPr>
          <w:rFonts w:asciiTheme="majorBidi" w:hAnsiTheme="majorBidi" w:cstheme="majorBidi" w:hint="cs"/>
          <w:sz w:val="24"/>
          <w:szCs w:val="24"/>
          <w:rtl/>
        </w:rPr>
        <w:t xml:space="preserve">מעוצבות דמויות בשלבי החיים השונים, ילדים צעירים, מתבגרים, הורים ומבוגרים, סבים וסבתות, סבא רבא וסבתא רבתא. </w:t>
      </w:r>
      <w:r w:rsidR="002550D5">
        <w:rPr>
          <w:rFonts w:asciiTheme="majorBidi" w:hAnsiTheme="majorBidi" w:cstheme="majorBidi" w:hint="cs"/>
          <w:sz w:val="24"/>
          <w:szCs w:val="24"/>
          <w:rtl/>
        </w:rPr>
        <w:t>במחקרי אבקש להתמקד בעיצוב דמויותיהם</w:t>
      </w:r>
      <w:r w:rsidR="00285A5E">
        <w:rPr>
          <w:rFonts w:asciiTheme="majorBidi" w:hAnsiTheme="majorBidi" w:cstheme="majorBidi" w:hint="cs"/>
          <w:sz w:val="24"/>
          <w:szCs w:val="24"/>
          <w:rtl/>
        </w:rPr>
        <w:t xml:space="preserve"> של הסבא והסבתא, של בני גיל המכונים ב</w:t>
      </w:r>
      <w:r w:rsidR="002550D5">
        <w:rPr>
          <w:rFonts w:asciiTheme="majorBidi" w:hAnsiTheme="majorBidi" w:cstheme="majorBidi" w:hint="cs"/>
          <w:sz w:val="24"/>
          <w:szCs w:val="24"/>
          <w:rtl/>
        </w:rPr>
        <w:t xml:space="preserve">שפה בת </w:t>
      </w:r>
      <w:r w:rsidR="00285A5E">
        <w:rPr>
          <w:rFonts w:asciiTheme="majorBidi" w:hAnsiTheme="majorBidi" w:cstheme="majorBidi" w:hint="cs"/>
          <w:sz w:val="24"/>
          <w:szCs w:val="24"/>
          <w:rtl/>
        </w:rPr>
        <w:t>זמננו "הגיל השלישי"</w:t>
      </w:r>
      <w:r w:rsidR="002550D5">
        <w:rPr>
          <w:rFonts w:asciiTheme="majorBidi" w:hAnsiTheme="majorBidi" w:cstheme="majorBidi" w:hint="cs"/>
          <w:sz w:val="24"/>
          <w:szCs w:val="24"/>
          <w:rtl/>
        </w:rPr>
        <w:t xml:space="preserve">, "גיל הזהב" ועוד. </w:t>
      </w:r>
    </w:p>
    <w:p w:rsidR="007A2FF0" w:rsidRDefault="002550D5" w:rsidP="00B60990">
      <w:pPr>
        <w:spacing w:line="360" w:lineRule="auto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דמוי</w:t>
      </w:r>
      <w:r w:rsidR="00A4761E">
        <w:rPr>
          <w:rFonts w:asciiTheme="majorBidi" w:hAnsiTheme="majorBidi" w:cstheme="majorBidi" w:hint="cs"/>
          <w:sz w:val="24"/>
          <w:szCs w:val="24"/>
          <w:rtl/>
        </w:rPr>
        <w:t>ותי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הם של הסבא והסבתא מעוצבות ביצירות </w:t>
      </w:r>
      <w:r w:rsidR="00A4761E">
        <w:rPr>
          <w:rFonts w:asciiTheme="majorBidi" w:hAnsiTheme="majorBidi" w:cstheme="majorBidi" w:hint="cs"/>
          <w:sz w:val="24"/>
          <w:szCs w:val="24"/>
          <w:rtl/>
        </w:rPr>
        <w:t xml:space="preserve">של </w:t>
      </w:r>
      <w:r w:rsidR="00A4761E">
        <w:rPr>
          <w:rFonts w:asciiTheme="majorBidi" w:hAnsiTheme="majorBidi" w:cstheme="majorBidi" w:hint="cs"/>
          <w:sz w:val="24"/>
          <w:szCs w:val="24"/>
          <w:rtl/>
        </w:rPr>
        <w:t>טשרניחובסקי</w:t>
      </w:r>
      <w:r w:rsidR="00A4761E">
        <w:rPr>
          <w:rFonts w:asciiTheme="majorBidi" w:hAnsiTheme="majorBidi" w:cstheme="majorBidi" w:hint="cs"/>
          <w:sz w:val="24"/>
          <w:szCs w:val="24"/>
          <w:rtl/>
        </w:rPr>
        <w:t xml:space="preserve"> ב</w:t>
      </w:r>
      <w:r w:rsidR="00B60990">
        <w:rPr>
          <w:rFonts w:asciiTheme="majorBidi" w:hAnsiTheme="majorBidi" w:cstheme="majorBidi" w:hint="cs"/>
          <w:sz w:val="24"/>
          <w:szCs w:val="24"/>
          <w:rtl/>
        </w:rPr>
        <w:t>ז'אנרים שונים, כך ב</w:t>
      </w:r>
      <w:r w:rsidR="00A4761E">
        <w:rPr>
          <w:rFonts w:asciiTheme="majorBidi" w:hAnsiTheme="majorBidi" w:cstheme="majorBidi" w:hint="cs"/>
          <w:sz w:val="24"/>
          <w:szCs w:val="24"/>
          <w:rtl/>
        </w:rPr>
        <w:t>אידיליות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: </w:t>
      </w:r>
      <w:r w:rsidR="002E5028" w:rsidRPr="00F04DEC">
        <w:rPr>
          <w:rFonts w:asciiTheme="majorBidi" w:hAnsiTheme="majorBidi" w:cstheme="majorBidi" w:hint="cs"/>
          <w:sz w:val="24"/>
          <w:szCs w:val="24"/>
          <w:rtl/>
        </w:rPr>
        <w:t xml:space="preserve">"סבתא כך </w:t>
      </w:r>
      <w:proofErr w:type="spellStart"/>
      <w:r w:rsidR="002E5028" w:rsidRPr="00F04DEC">
        <w:rPr>
          <w:rFonts w:asciiTheme="majorBidi" w:hAnsiTheme="majorBidi" w:cstheme="majorBidi" w:hint="cs"/>
          <w:sz w:val="24"/>
          <w:szCs w:val="24"/>
          <w:rtl/>
        </w:rPr>
        <w:t>היתה</w:t>
      </w:r>
      <w:proofErr w:type="spellEnd"/>
      <w:r w:rsidR="002E5028" w:rsidRPr="00F04DEC">
        <w:rPr>
          <w:rFonts w:asciiTheme="majorBidi" w:hAnsiTheme="majorBidi" w:cstheme="majorBidi" w:hint="cs"/>
          <w:sz w:val="24"/>
          <w:szCs w:val="24"/>
          <w:rtl/>
        </w:rPr>
        <w:t xml:space="preserve"> אומרת</w:t>
      </w:r>
      <w:r w:rsidR="002E5028">
        <w:rPr>
          <w:rFonts w:asciiTheme="majorBidi" w:hAnsiTheme="majorBidi" w:cstheme="majorBidi" w:hint="cs"/>
          <w:sz w:val="24"/>
          <w:szCs w:val="24"/>
          <w:rtl/>
        </w:rPr>
        <w:t xml:space="preserve"> [</w:t>
      </w:r>
      <w:r w:rsidR="002E5028" w:rsidRPr="00F04DEC">
        <w:rPr>
          <w:rFonts w:asciiTheme="majorBidi" w:hAnsiTheme="majorBidi" w:cstheme="majorBidi" w:hint="cs"/>
          <w:sz w:val="24"/>
          <w:szCs w:val="24"/>
          <w:rtl/>
        </w:rPr>
        <w:t>...</w:t>
      </w:r>
      <w:r w:rsidR="002E5028">
        <w:rPr>
          <w:rFonts w:asciiTheme="majorBidi" w:hAnsiTheme="majorBidi" w:cstheme="majorBidi" w:hint="cs"/>
          <w:sz w:val="24"/>
          <w:szCs w:val="24"/>
          <w:rtl/>
        </w:rPr>
        <w:t>]</w:t>
      </w:r>
      <w:r w:rsidR="002E5028" w:rsidRPr="00F04DEC">
        <w:rPr>
          <w:rFonts w:asciiTheme="majorBidi" w:hAnsiTheme="majorBidi" w:cstheme="majorBidi" w:hint="cs"/>
          <w:sz w:val="24"/>
          <w:szCs w:val="24"/>
          <w:rtl/>
        </w:rPr>
        <w:t>"</w:t>
      </w:r>
      <w:r w:rsidR="002E5028">
        <w:rPr>
          <w:rFonts w:asciiTheme="majorBidi" w:hAnsiTheme="majorBidi" w:cstheme="majorBidi" w:hint="cs"/>
          <w:sz w:val="24"/>
          <w:szCs w:val="24"/>
          <w:rtl/>
        </w:rPr>
        <w:t>,</w:t>
      </w:r>
      <w:r w:rsidR="002E5028">
        <w:rPr>
          <w:rStyle w:val="a5"/>
          <w:rFonts w:asciiTheme="majorBidi" w:hAnsiTheme="majorBidi" w:cstheme="majorBidi"/>
          <w:sz w:val="24"/>
          <w:szCs w:val="24"/>
          <w:rtl/>
        </w:rPr>
        <w:footnoteReference w:id="1"/>
      </w:r>
      <w:r w:rsidR="002E502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A2FF0">
        <w:rPr>
          <w:rFonts w:asciiTheme="majorBidi" w:hAnsiTheme="majorBidi" w:cstheme="majorBidi" w:hint="cs"/>
          <w:sz w:val="24"/>
          <w:szCs w:val="24"/>
          <w:rtl/>
        </w:rPr>
        <w:t>"חתונתה של אלקה"</w:t>
      </w:r>
      <w:r w:rsidR="00A4761E">
        <w:rPr>
          <w:rFonts w:asciiTheme="majorBidi" w:hAnsiTheme="majorBidi" w:cstheme="majorBidi" w:hint="cs"/>
          <w:sz w:val="24"/>
          <w:szCs w:val="24"/>
          <w:rtl/>
        </w:rPr>
        <w:t>,</w:t>
      </w:r>
      <w:r w:rsidR="00A4761E">
        <w:rPr>
          <w:rStyle w:val="a5"/>
          <w:rFonts w:asciiTheme="majorBidi" w:hAnsiTheme="majorBidi" w:cstheme="majorBidi"/>
          <w:sz w:val="24"/>
          <w:szCs w:val="24"/>
          <w:rtl/>
        </w:rPr>
        <w:footnoteReference w:id="2"/>
      </w:r>
      <w:r w:rsidR="00A4761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A2FF0">
        <w:rPr>
          <w:rFonts w:asciiTheme="majorBidi" w:hAnsiTheme="majorBidi" w:cstheme="majorBidi" w:hint="cs"/>
          <w:sz w:val="24"/>
          <w:szCs w:val="24"/>
          <w:rtl/>
        </w:rPr>
        <w:t xml:space="preserve">"שמחה </w:t>
      </w:r>
      <w:proofErr w:type="spellStart"/>
      <w:r w:rsidR="007A2FF0">
        <w:rPr>
          <w:rFonts w:asciiTheme="majorBidi" w:hAnsiTheme="majorBidi" w:cstheme="majorBidi" w:hint="cs"/>
          <w:sz w:val="24"/>
          <w:szCs w:val="24"/>
          <w:rtl/>
        </w:rPr>
        <w:t>לוא</w:t>
      </w:r>
      <w:proofErr w:type="spellEnd"/>
      <w:r w:rsidR="007A2FF0">
        <w:rPr>
          <w:rFonts w:asciiTheme="majorBidi" w:hAnsiTheme="majorBidi" w:cstheme="majorBidi" w:hint="cs"/>
          <w:sz w:val="24"/>
          <w:szCs w:val="24"/>
          <w:rtl/>
        </w:rPr>
        <w:t xml:space="preserve"> דווקא"</w:t>
      </w:r>
      <w:r w:rsidR="00A4761E">
        <w:rPr>
          <w:rStyle w:val="a5"/>
          <w:rFonts w:asciiTheme="majorBidi" w:hAnsiTheme="majorBidi" w:cstheme="majorBidi"/>
          <w:sz w:val="24"/>
          <w:szCs w:val="24"/>
          <w:rtl/>
        </w:rPr>
        <w:footnoteReference w:id="3"/>
      </w:r>
      <w:r w:rsidR="007A2FF0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77088E">
        <w:rPr>
          <w:rFonts w:asciiTheme="majorBidi" w:hAnsiTheme="majorBidi" w:cstheme="majorBidi" w:hint="cs"/>
          <w:sz w:val="24"/>
          <w:szCs w:val="24"/>
          <w:rtl/>
        </w:rPr>
        <w:t xml:space="preserve">בפואמות כמו </w:t>
      </w:r>
      <w:r w:rsidR="007A2FF0">
        <w:rPr>
          <w:rFonts w:asciiTheme="majorBidi" w:hAnsiTheme="majorBidi" w:cstheme="majorBidi" w:hint="cs"/>
          <w:sz w:val="24"/>
          <w:szCs w:val="24"/>
          <w:rtl/>
        </w:rPr>
        <w:t>"פסח מדוכים",</w:t>
      </w:r>
      <w:r w:rsidR="0077088E">
        <w:rPr>
          <w:rStyle w:val="a5"/>
          <w:rFonts w:asciiTheme="majorBidi" w:hAnsiTheme="majorBidi" w:cstheme="majorBidi"/>
          <w:sz w:val="24"/>
          <w:szCs w:val="24"/>
          <w:rtl/>
        </w:rPr>
        <w:footnoteReference w:id="4"/>
      </w:r>
      <w:r w:rsidR="007A2FF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7088E">
        <w:rPr>
          <w:rFonts w:asciiTheme="majorBidi" w:hAnsiTheme="majorBidi" w:cstheme="majorBidi" w:hint="cs"/>
          <w:sz w:val="24"/>
          <w:szCs w:val="24"/>
          <w:rtl/>
        </w:rPr>
        <w:t>"סבתא חדישה שלנו"</w:t>
      </w:r>
      <w:r w:rsidR="004C5BBC">
        <w:rPr>
          <w:rFonts w:asciiTheme="majorBidi" w:hAnsiTheme="majorBidi" w:cstheme="majorBidi" w:hint="cs"/>
          <w:sz w:val="24"/>
          <w:szCs w:val="24"/>
          <w:rtl/>
        </w:rPr>
        <w:t>,</w:t>
      </w:r>
      <w:r w:rsidR="0077088E">
        <w:rPr>
          <w:rStyle w:val="a5"/>
          <w:rFonts w:asciiTheme="majorBidi" w:hAnsiTheme="majorBidi" w:cstheme="majorBidi"/>
          <w:sz w:val="24"/>
          <w:szCs w:val="24"/>
          <w:rtl/>
        </w:rPr>
        <w:footnoteReference w:id="5"/>
      </w:r>
      <w:r w:rsidR="0077088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C5BBC">
        <w:rPr>
          <w:rFonts w:asciiTheme="majorBidi" w:hAnsiTheme="majorBidi" w:cstheme="majorBidi" w:hint="cs"/>
          <w:sz w:val="24"/>
          <w:szCs w:val="24"/>
          <w:rtl/>
        </w:rPr>
        <w:t>"סבא</w:t>
      </w:r>
      <w:r w:rsidR="004C5BBC" w:rsidRPr="00F04DE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C5BBC">
        <w:rPr>
          <w:rFonts w:asciiTheme="majorBidi" w:hAnsiTheme="majorBidi" w:cstheme="majorBidi" w:hint="cs"/>
          <w:sz w:val="24"/>
          <w:szCs w:val="24"/>
          <w:rtl/>
        </w:rPr>
        <w:t>מפליג לאודסה</w:t>
      </w:r>
      <w:r w:rsidR="004C5BBC" w:rsidRPr="00F04DEC">
        <w:rPr>
          <w:rFonts w:asciiTheme="majorBidi" w:hAnsiTheme="majorBidi" w:cstheme="majorBidi" w:hint="cs"/>
          <w:sz w:val="24"/>
          <w:szCs w:val="24"/>
          <w:rtl/>
        </w:rPr>
        <w:t>",</w:t>
      </w:r>
      <w:r w:rsidR="002E5028" w:rsidRPr="00F04DEC">
        <w:rPr>
          <w:rFonts w:asciiTheme="majorBidi" w:hAnsiTheme="majorBidi" w:cstheme="majorBidi" w:hint="cs"/>
          <w:sz w:val="24"/>
          <w:szCs w:val="24"/>
          <w:rtl/>
        </w:rPr>
        <w:t>"</w:t>
      </w:r>
      <w:proofErr w:type="spellStart"/>
      <w:r w:rsidR="002E5028" w:rsidRPr="00F04DEC">
        <w:rPr>
          <w:rFonts w:asciiTheme="majorBidi" w:hAnsiTheme="majorBidi" w:cstheme="majorBidi" w:hint="cs"/>
          <w:sz w:val="24"/>
          <w:szCs w:val="24"/>
          <w:rtl/>
        </w:rPr>
        <w:t>אמא</w:t>
      </w:r>
      <w:proofErr w:type="spellEnd"/>
      <w:r w:rsidR="002E5028" w:rsidRPr="00F04DE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2E5028" w:rsidRPr="00F04DEC">
        <w:rPr>
          <w:rFonts w:asciiTheme="majorBidi" w:hAnsiTheme="majorBidi" w:cstheme="majorBidi" w:hint="cs"/>
          <w:sz w:val="24"/>
          <w:szCs w:val="24"/>
          <w:rtl/>
        </w:rPr>
        <w:t>דסבתא</w:t>
      </w:r>
      <w:proofErr w:type="spellEnd"/>
      <w:r w:rsidR="002E5028" w:rsidRPr="00F04DEC">
        <w:rPr>
          <w:rFonts w:asciiTheme="majorBidi" w:hAnsiTheme="majorBidi" w:cstheme="majorBidi" w:hint="cs"/>
          <w:sz w:val="24"/>
          <w:szCs w:val="24"/>
          <w:rtl/>
        </w:rPr>
        <w:t xml:space="preserve"> שלי",</w:t>
      </w:r>
      <w:r w:rsidR="002E5028">
        <w:rPr>
          <w:rStyle w:val="a5"/>
          <w:rFonts w:asciiTheme="majorBidi" w:hAnsiTheme="majorBidi" w:cstheme="majorBidi"/>
          <w:sz w:val="24"/>
          <w:szCs w:val="24"/>
          <w:rtl/>
        </w:rPr>
        <w:footnoteReference w:id="6"/>
      </w:r>
      <w:r w:rsidR="002E502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E5028" w:rsidRPr="00F04DEC">
        <w:rPr>
          <w:rFonts w:asciiTheme="majorBidi" w:hAnsiTheme="majorBidi" w:cstheme="majorBidi" w:hint="cs"/>
          <w:sz w:val="24"/>
          <w:szCs w:val="24"/>
          <w:rtl/>
        </w:rPr>
        <w:t xml:space="preserve">"בערבי שלהי </w:t>
      </w:r>
      <w:proofErr w:type="spellStart"/>
      <w:r w:rsidR="002E5028" w:rsidRPr="00F04DEC">
        <w:rPr>
          <w:rFonts w:asciiTheme="majorBidi" w:hAnsiTheme="majorBidi" w:cstheme="majorBidi" w:hint="cs"/>
          <w:sz w:val="24"/>
          <w:szCs w:val="24"/>
          <w:rtl/>
        </w:rPr>
        <w:t>דקיטא</w:t>
      </w:r>
      <w:proofErr w:type="spellEnd"/>
      <w:r w:rsidR="002E5028" w:rsidRPr="00F04DEC">
        <w:rPr>
          <w:rFonts w:asciiTheme="majorBidi" w:hAnsiTheme="majorBidi" w:cstheme="majorBidi" w:hint="cs"/>
          <w:sz w:val="24"/>
          <w:szCs w:val="24"/>
          <w:rtl/>
        </w:rPr>
        <w:t>",</w:t>
      </w:r>
      <w:r w:rsidR="002E5028">
        <w:rPr>
          <w:rStyle w:val="a5"/>
          <w:rFonts w:asciiTheme="majorBidi" w:hAnsiTheme="majorBidi" w:cstheme="majorBidi"/>
          <w:sz w:val="24"/>
          <w:szCs w:val="24"/>
          <w:rtl/>
        </w:rPr>
        <w:footnoteReference w:id="7"/>
      </w:r>
      <w:r w:rsidR="002E5028" w:rsidRPr="00F04DE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7088E">
        <w:rPr>
          <w:rFonts w:asciiTheme="majorBidi" w:hAnsiTheme="majorBidi" w:cstheme="majorBidi" w:hint="cs"/>
          <w:sz w:val="24"/>
          <w:szCs w:val="24"/>
          <w:rtl/>
        </w:rPr>
        <w:t>ועוד.</w:t>
      </w:r>
    </w:p>
    <w:p w:rsidR="004C5BBC" w:rsidRDefault="00890DAB" w:rsidP="00B60990">
      <w:pPr>
        <w:spacing w:line="360" w:lineRule="auto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נראה כי </w:t>
      </w:r>
      <w:r w:rsidR="00983B66" w:rsidRPr="00F04DEC">
        <w:rPr>
          <w:rFonts w:asciiTheme="majorBidi" w:hAnsiTheme="majorBidi" w:cstheme="majorBidi" w:hint="cs"/>
          <w:sz w:val="24"/>
          <w:szCs w:val="24"/>
          <w:rtl/>
        </w:rPr>
        <w:t>דמויות של הדור השלישי, הסבא סבתא, מתוארות כפעילות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במרחב המשפחתי ולא פעם אף נוכחות במרחב הקהילתי ותרומתן ניכרת לחיוב. הן</w:t>
      </w:r>
      <w:r w:rsidR="00983B66" w:rsidRPr="00F04DEC">
        <w:rPr>
          <w:rFonts w:asciiTheme="majorBidi" w:hAnsiTheme="majorBidi" w:cstheme="majorBidi" w:hint="cs"/>
          <w:sz w:val="24"/>
          <w:szCs w:val="24"/>
          <w:rtl/>
        </w:rPr>
        <w:t xml:space="preserve"> מעורבות ב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שגרת </w:t>
      </w:r>
      <w:r w:rsidR="00983B66" w:rsidRPr="00F04DEC">
        <w:rPr>
          <w:rFonts w:asciiTheme="majorBidi" w:hAnsiTheme="majorBidi" w:cstheme="majorBidi" w:hint="cs"/>
          <w:sz w:val="24"/>
          <w:szCs w:val="24"/>
          <w:rtl/>
        </w:rPr>
        <w:t xml:space="preserve">חיי המשפחה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ובעת הצורך היא גם </w:t>
      </w:r>
      <w:r w:rsidR="004C5BBC" w:rsidRPr="00F04DEC">
        <w:rPr>
          <w:rFonts w:asciiTheme="majorBidi" w:hAnsiTheme="majorBidi" w:cstheme="majorBidi" w:hint="cs"/>
          <w:sz w:val="24"/>
          <w:szCs w:val="24"/>
          <w:rtl/>
        </w:rPr>
        <w:t xml:space="preserve">מכוונת,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מייעצת ומעירה </w:t>
      </w:r>
      <w:r w:rsidR="004C5BBC" w:rsidRPr="00F04DEC">
        <w:rPr>
          <w:rFonts w:asciiTheme="majorBidi" w:hAnsiTheme="majorBidi" w:cstheme="majorBidi" w:hint="cs"/>
          <w:sz w:val="24"/>
          <w:szCs w:val="24"/>
          <w:rtl/>
        </w:rPr>
        <w:t xml:space="preserve">בענייני חינוך, כלכלת בית וחיסכון תוך דאגה לעתיד הקיומי כלכלי של </w:t>
      </w:r>
      <w:r>
        <w:rPr>
          <w:rFonts w:asciiTheme="majorBidi" w:hAnsiTheme="majorBidi" w:cstheme="majorBidi" w:hint="cs"/>
          <w:sz w:val="24"/>
          <w:szCs w:val="24"/>
          <w:rtl/>
        </w:rPr>
        <w:t>בני הדור הצעיר, צאצאיה בני/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נות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הזוג ונכדיה.</w:t>
      </w:r>
      <w:r w:rsidR="004C5BBC" w:rsidRPr="00F04DE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לדור הצעיר היא משמשת מקור לחום ולאהבה, משען בעת שעת משבר ואף מקור להשראה.</w:t>
      </w:r>
    </w:p>
    <w:p w:rsidR="00B60990" w:rsidRPr="00F04DEC" w:rsidRDefault="00B60990" w:rsidP="00B6099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המחקר יבקש להצביע לכיוונים עכשוויים ולבדוק האם בספרות בת ימינו יש עיצובים של דמויות הסבא והסבתא ובאלו הקשרים הם נזכרים?</w:t>
      </w:r>
    </w:p>
    <w:sectPr w:rsidR="00B60990" w:rsidRPr="00F04DEC" w:rsidSect="00C572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DB" w:rsidRDefault="00BF18DB" w:rsidP="00DB485C">
      <w:pPr>
        <w:spacing w:after="0" w:line="240" w:lineRule="auto"/>
      </w:pPr>
      <w:r>
        <w:separator/>
      </w:r>
    </w:p>
  </w:endnote>
  <w:endnote w:type="continuationSeparator" w:id="0">
    <w:p w:rsidR="00BF18DB" w:rsidRDefault="00BF18DB" w:rsidP="00DB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DB" w:rsidRDefault="00BF18DB" w:rsidP="00DB485C">
      <w:pPr>
        <w:spacing w:after="0" w:line="240" w:lineRule="auto"/>
      </w:pPr>
      <w:r>
        <w:separator/>
      </w:r>
    </w:p>
  </w:footnote>
  <w:footnote w:type="continuationSeparator" w:id="0">
    <w:p w:rsidR="00BF18DB" w:rsidRDefault="00BF18DB" w:rsidP="00DB485C">
      <w:pPr>
        <w:spacing w:after="0" w:line="240" w:lineRule="auto"/>
      </w:pPr>
      <w:r>
        <w:continuationSeparator/>
      </w:r>
    </w:p>
  </w:footnote>
  <w:footnote w:id="1">
    <w:p w:rsidR="002E5028" w:rsidRPr="00B60990" w:rsidRDefault="002E5028" w:rsidP="00B60990">
      <w:pPr>
        <w:pStyle w:val="a3"/>
        <w:rPr>
          <w:rFonts w:hint="cs"/>
          <w:sz w:val="22"/>
          <w:szCs w:val="22"/>
        </w:rPr>
      </w:pPr>
      <w:r w:rsidRPr="00B60990">
        <w:rPr>
          <w:rStyle w:val="a5"/>
          <w:sz w:val="22"/>
          <w:szCs w:val="22"/>
        </w:rPr>
        <w:footnoteRef/>
      </w:r>
      <w:r w:rsidRPr="00B60990">
        <w:rPr>
          <w:sz w:val="22"/>
          <w:szCs w:val="22"/>
          <w:rtl/>
        </w:rPr>
        <w:t xml:space="preserve"> </w:t>
      </w:r>
      <w:r w:rsidRPr="00B60990">
        <w:rPr>
          <w:rFonts w:hint="cs"/>
          <w:sz w:val="22"/>
          <w:szCs w:val="22"/>
          <w:rtl/>
        </w:rPr>
        <w:t xml:space="preserve">שאול טשרניחובסקי, </w:t>
      </w:r>
      <w:r w:rsidRPr="00B60990">
        <w:rPr>
          <w:rFonts w:hint="cs"/>
          <w:b/>
          <w:bCs/>
          <w:sz w:val="22"/>
          <w:szCs w:val="22"/>
          <w:rtl/>
        </w:rPr>
        <w:t>שירים</w:t>
      </w:r>
      <w:r w:rsidRPr="00B60990">
        <w:rPr>
          <w:rFonts w:hint="cs"/>
          <w:sz w:val="22"/>
          <w:szCs w:val="22"/>
          <w:rtl/>
        </w:rPr>
        <w:t xml:space="preserve">, כרך </w:t>
      </w:r>
      <w:r w:rsidRPr="00B60990">
        <w:rPr>
          <w:rFonts w:hint="cs"/>
          <w:sz w:val="22"/>
          <w:szCs w:val="22"/>
          <w:rtl/>
        </w:rPr>
        <w:t>א</w:t>
      </w:r>
      <w:r w:rsidRPr="00B60990">
        <w:rPr>
          <w:rFonts w:hint="cs"/>
          <w:sz w:val="22"/>
          <w:szCs w:val="22"/>
          <w:rtl/>
        </w:rPr>
        <w:t>' , תל אביב: דביר, 1966, עמ'</w:t>
      </w:r>
      <w:r w:rsidRPr="00B60990">
        <w:rPr>
          <w:rFonts w:hint="cs"/>
          <w:sz w:val="22"/>
          <w:szCs w:val="22"/>
          <w:rtl/>
        </w:rPr>
        <w:t xml:space="preserve"> 434-432.</w:t>
      </w:r>
    </w:p>
  </w:footnote>
  <w:footnote w:id="2">
    <w:p w:rsidR="00A4761E" w:rsidRPr="00B60990" w:rsidRDefault="00A4761E" w:rsidP="00B60990">
      <w:pPr>
        <w:pStyle w:val="a3"/>
        <w:rPr>
          <w:rFonts w:hint="cs"/>
          <w:sz w:val="22"/>
          <w:szCs w:val="22"/>
          <w:rtl/>
        </w:rPr>
      </w:pPr>
      <w:r w:rsidRPr="00B60990">
        <w:rPr>
          <w:rStyle w:val="a5"/>
          <w:sz w:val="22"/>
          <w:szCs w:val="22"/>
        </w:rPr>
        <w:footnoteRef/>
      </w:r>
      <w:r w:rsidRPr="00B60990">
        <w:rPr>
          <w:sz w:val="22"/>
          <w:szCs w:val="22"/>
          <w:rtl/>
        </w:rPr>
        <w:t xml:space="preserve"> </w:t>
      </w:r>
      <w:r w:rsidRPr="00B60990">
        <w:rPr>
          <w:rFonts w:hint="cs"/>
          <w:sz w:val="22"/>
          <w:szCs w:val="22"/>
          <w:rtl/>
        </w:rPr>
        <w:t xml:space="preserve">שאול טשרניחובסקי, </w:t>
      </w:r>
      <w:r w:rsidRPr="00B60990">
        <w:rPr>
          <w:rFonts w:hint="cs"/>
          <w:b/>
          <w:bCs/>
          <w:sz w:val="22"/>
          <w:szCs w:val="22"/>
          <w:rtl/>
        </w:rPr>
        <w:t>שירים</w:t>
      </w:r>
      <w:r w:rsidRPr="00B60990">
        <w:rPr>
          <w:rFonts w:hint="cs"/>
          <w:sz w:val="22"/>
          <w:szCs w:val="22"/>
          <w:rtl/>
        </w:rPr>
        <w:t xml:space="preserve">, כרך ב' , תל אביב: דביר, 1966, עמ' 666-619, </w:t>
      </w:r>
    </w:p>
  </w:footnote>
  <w:footnote w:id="3">
    <w:p w:rsidR="00A4761E" w:rsidRPr="00B60990" w:rsidRDefault="00A4761E">
      <w:pPr>
        <w:pStyle w:val="a3"/>
        <w:rPr>
          <w:rFonts w:hint="cs"/>
          <w:sz w:val="22"/>
          <w:szCs w:val="22"/>
          <w:rtl/>
        </w:rPr>
      </w:pPr>
      <w:r w:rsidRPr="00B60990">
        <w:rPr>
          <w:rStyle w:val="a5"/>
          <w:sz w:val="22"/>
          <w:szCs w:val="22"/>
        </w:rPr>
        <w:footnoteRef/>
      </w:r>
      <w:r w:rsidRPr="00B60990">
        <w:rPr>
          <w:sz w:val="22"/>
          <w:szCs w:val="22"/>
          <w:rtl/>
        </w:rPr>
        <w:t xml:space="preserve"> </w:t>
      </w:r>
      <w:r w:rsidRPr="00B60990">
        <w:rPr>
          <w:rFonts w:hint="cs"/>
          <w:sz w:val="22"/>
          <w:szCs w:val="22"/>
          <w:rtl/>
        </w:rPr>
        <w:t xml:space="preserve">שם, עמ' </w:t>
      </w:r>
      <w:r w:rsidR="00341B38" w:rsidRPr="00B60990">
        <w:rPr>
          <w:rFonts w:hint="cs"/>
          <w:sz w:val="22"/>
          <w:szCs w:val="22"/>
          <w:rtl/>
        </w:rPr>
        <w:t>709-694</w:t>
      </w:r>
      <w:r w:rsidR="0077088E" w:rsidRPr="00B60990">
        <w:rPr>
          <w:rFonts w:hint="cs"/>
          <w:sz w:val="22"/>
          <w:szCs w:val="22"/>
          <w:rtl/>
        </w:rPr>
        <w:t>.</w:t>
      </w:r>
    </w:p>
  </w:footnote>
  <w:footnote w:id="4">
    <w:p w:rsidR="0077088E" w:rsidRPr="00B60990" w:rsidRDefault="0077088E">
      <w:pPr>
        <w:pStyle w:val="a3"/>
        <w:rPr>
          <w:rFonts w:hint="cs"/>
          <w:sz w:val="22"/>
          <w:szCs w:val="22"/>
          <w:rtl/>
        </w:rPr>
      </w:pPr>
      <w:r w:rsidRPr="00B60990">
        <w:rPr>
          <w:rStyle w:val="a5"/>
          <w:sz w:val="22"/>
          <w:szCs w:val="22"/>
        </w:rPr>
        <w:footnoteRef/>
      </w:r>
      <w:r w:rsidRPr="00B60990">
        <w:rPr>
          <w:sz w:val="22"/>
          <w:szCs w:val="22"/>
          <w:rtl/>
        </w:rPr>
        <w:t xml:space="preserve"> </w:t>
      </w:r>
      <w:r w:rsidRPr="00B60990">
        <w:rPr>
          <w:rFonts w:hint="cs"/>
          <w:sz w:val="22"/>
          <w:szCs w:val="22"/>
          <w:rtl/>
        </w:rPr>
        <w:t>שם, עמ' 771-763.</w:t>
      </w:r>
    </w:p>
  </w:footnote>
  <w:footnote w:id="5">
    <w:p w:rsidR="0077088E" w:rsidRPr="00B60990" w:rsidRDefault="0077088E">
      <w:pPr>
        <w:pStyle w:val="a3"/>
        <w:rPr>
          <w:rFonts w:hint="cs"/>
          <w:sz w:val="22"/>
          <w:szCs w:val="22"/>
        </w:rPr>
      </w:pPr>
      <w:r w:rsidRPr="00B60990">
        <w:rPr>
          <w:rStyle w:val="a5"/>
          <w:sz w:val="22"/>
          <w:szCs w:val="22"/>
        </w:rPr>
        <w:footnoteRef/>
      </w:r>
      <w:r w:rsidRPr="00B60990">
        <w:rPr>
          <w:sz w:val="22"/>
          <w:szCs w:val="22"/>
          <w:rtl/>
        </w:rPr>
        <w:t xml:space="preserve"> </w:t>
      </w:r>
      <w:r w:rsidRPr="00B60990">
        <w:rPr>
          <w:rFonts w:hint="cs"/>
          <w:sz w:val="22"/>
          <w:szCs w:val="22"/>
          <w:rtl/>
        </w:rPr>
        <w:t>שם, עמ' 787-783.</w:t>
      </w:r>
    </w:p>
  </w:footnote>
  <w:footnote w:id="6">
    <w:p w:rsidR="002E5028" w:rsidRPr="00B60990" w:rsidRDefault="002E5028">
      <w:pPr>
        <w:pStyle w:val="a3"/>
        <w:rPr>
          <w:rFonts w:hint="cs"/>
          <w:sz w:val="22"/>
          <w:szCs w:val="22"/>
          <w:rtl/>
        </w:rPr>
      </w:pPr>
      <w:r w:rsidRPr="00B60990">
        <w:rPr>
          <w:rStyle w:val="a5"/>
          <w:sz w:val="22"/>
          <w:szCs w:val="22"/>
        </w:rPr>
        <w:footnoteRef/>
      </w:r>
      <w:r w:rsidRPr="00B60990">
        <w:rPr>
          <w:sz w:val="22"/>
          <w:szCs w:val="22"/>
          <w:rtl/>
        </w:rPr>
        <w:t xml:space="preserve"> </w:t>
      </w:r>
      <w:r w:rsidRPr="00B60990">
        <w:rPr>
          <w:rFonts w:hint="cs"/>
          <w:sz w:val="22"/>
          <w:szCs w:val="22"/>
          <w:rtl/>
        </w:rPr>
        <w:t>שם, עמ' 804-801.</w:t>
      </w:r>
    </w:p>
  </w:footnote>
  <w:footnote w:id="7">
    <w:p w:rsidR="002E5028" w:rsidRPr="00B60990" w:rsidRDefault="002E5028">
      <w:pPr>
        <w:pStyle w:val="a3"/>
        <w:rPr>
          <w:rFonts w:hint="cs"/>
          <w:sz w:val="22"/>
          <w:szCs w:val="22"/>
          <w:rtl/>
        </w:rPr>
      </w:pPr>
      <w:r w:rsidRPr="00B60990">
        <w:rPr>
          <w:rStyle w:val="a5"/>
          <w:sz w:val="22"/>
          <w:szCs w:val="22"/>
        </w:rPr>
        <w:footnoteRef/>
      </w:r>
      <w:r w:rsidRPr="00B60990">
        <w:rPr>
          <w:sz w:val="22"/>
          <w:szCs w:val="22"/>
          <w:rtl/>
        </w:rPr>
        <w:t xml:space="preserve"> </w:t>
      </w:r>
      <w:r w:rsidR="00C76744">
        <w:rPr>
          <w:rFonts w:hint="cs"/>
          <w:sz w:val="22"/>
          <w:szCs w:val="22"/>
          <w:rtl/>
        </w:rPr>
        <w:t>שם, עמ' 890-887.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1D"/>
    <w:rsid w:val="00004B1A"/>
    <w:rsid w:val="00020A6C"/>
    <w:rsid w:val="0002669D"/>
    <w:rsid w:val="00032BC5"/>
    <w:rsid w:val="00035F23"/>
    <w:rsid w:val="00040C4F"/>
    <w:rsid w:val="00042F25"/>
    <w:rsid w:val="0004396B"/>
    <w:rsid w:val="000524A3"/>
    <w:rsid w:val="000538A6"/>
    <w:rsid w:val="000545D3"/>
    <w:rsid w:val="00054A5D"/>
    <w:rsid w:val="00055060"/>
    <w:rsid w:val="0005584C"/>
    <w:rsid w:val="00063774"/>
    <w:rsid w:val="000646C8"/>
    <w:rsid w:val="00074987"/>
    <w:rsid w:val="00075D99"/>
    <w:rsid w:val="00076C8C"/>
    <w:rsid w:val="0008121F"/>
    <w:rsid w:val="000841D8"/>
    <w:rsid w:val="00094010"/>
    <w:rsid w:val="000A45E5"/>
    <w:rsid w:val="000A60F3"/>
    <w:rsid w:val="000A7521"/>
    <w:rsid w:val="000B3D95"/>
    <w:rsid w:val="000B41A3"/>
    <w:rsid w:val="000B769F"/>
    <w:rsid w:val="000C35F9"/>
    <w:rsid w:val="000D5DDC"/>
    <w:rsid w:val="000E12FB"/>
    <w:rsid w:val="000E33D2"/>
    <w:rsid w:val="001011C4"/>
    <w:rsid w:val="00107F3E"/>
    <w:rsid w:val="001104DE"/>
    <w:rsid w:val="001120DC"/>
    <w:rsid w:val="001156D0"/>
    <w:rsid w:val="00116475"/>
    <w:rsid w:val="00122DFE"/>
    <w:rsid w:val="00124A41"/>
    <w:rsid w:val="0012505B"/>
    <w:rsid w:val="0012689D"/>
    <w:rsid w:val="00133543"/>
    <w:rsid w:val="00133738"/>
    <w:rsid w:val="00135139"/>
    <w:rsid w:val="001408E1"/>
    <w:rsid w:val="00155D9C"/>
    <w:rsid w:val="001614AB"/>
    <w:rsid w:val="001653AC"/>
    <w:rsid w:val="00166AA5"/>
    <w:rsid w:val="00171EE3"/>
    <w:rsid w:val="001721BE"/>
    <w:rsid w:val="00181E92"/>
    <w:rsid w:val="00182190"/>
    <w:rsid w:val="0019226E"/>
    <w:rsid w:val="00197705"/>
    <w:rsid w:val="001A058D"/>
    <w:rsid w:val="001A74E9"/>
    <w:rsid w:val="001B4D2D"/>
    <w:rsid w:val="001B507B"/>
    <w:rsid w:val="001B6E8D"/>
    <w:rsid w:val="001C13D6"/>
    <w:rsid w:val="001C3259"/>
    <w:rsid w:val="001D3054"/>
    <w:rsid w:val="001D46E4"/>
    <w:rsid w:val="001E05BA"/>
    <w:rsid w:val="001E0C6B"/>
    <w:rsid w:val="001E56DF"/>
    <w:rsid w:val="001E7FC9"/>
    <w:rsid w:val="001F3695"/>
    <w:rsid w:val="00202E1E"/>
    <w:rsid w:val="0021672A"/>
    <w:rsid w:val="00217E43"/>
    <w:rsid w:val="00224AD5"/>
    <w:rsid w:val="00225A5D"/>
    <w:rsid w:val="00241BA0"/>
    <w:rsid w:val="00242B4B"/>
    <w:rsid w:val="0024330C"/>
    <w:rsid w:val="002452DD"/>
    <w:rsid w:val="00245581"/>
    <w:rsid w:val="00251C40"/>
    <w:rsid w:val="002550D5"/>
    <w:rsid w:val="0025518E"/>
    <w:rsid w:val="002614A0"/>
    <w:rsid w:val="0026161F"/>
    <w:rsid w:val="00262B86"/>
    <w:rsid w:val="0026682C"/>
    <w:rsid w:val="0027651A"/>
    <w:rsid w:val="00282236"/>
    <w:rsid w:val="00282F7F"/>
    <w:rsid w:val="00285A5E"/>
    <w:rsid w:val="00287C77"/>
    <w:rsid w:val="002906BC"/>
    <w:rsid w:val="0029137A"/>
    <w:rsid w:val="002A200E"/>
    <w:rsid w:val="002A4183"/>
    <w:rsid w:val="002B0899"/>
    <w:rsid w:val="002B11A7"/>
    <w:rsid w:val="002B790B"/>
    <w:rsid w:val="002C032A"/>
    <w:rsid w:val="002C2112"/>
    <w:rsid w:val="002C48BB"/>
    <w:rsid w:val="002D2508"/>
    <w:rsid w:val="002D2ED2"/>
    <w:rsid w:val="002D3E10"/>
    <w:rsid w:val="002D43FD"/>
    <w:rsid w:val="002D58FD"/>
    <w:rsid w:val="002D7059"/>
    <w:rsid w:val="002E3436"/>
    <w:rsid w:val="002E4EE7"/>
    <w:rsid w:val="002E5028"/>
    <w:rsid w:val="002E643D"/>
    <w:rsid w:val="002E684A"/>
    <w:rsid w:val="00300165"/>
    <w:rsid w:val="003034A5"/>
    <w:rsid w:val="00304DA0"/>
    <w:rsid w:val="003062EC"/>
    <w:rsid w:val="00311553"/>
    <w:rsid w:val="0031178F"/>
    <w:rsid w:val="003132B5"/>
    <w:rsid w:val="00317E68"/>
    <w:rsid w:val="00321B1E"/>
    <w:rsid w:val="00324CD5"/>
    <w:rsid w:val="003319B1"/>
    <w:rsid w:val="00333E6E"/>
    <w:rsid w:val="003350A3"/>
    <w:rsid w:val="00340264"/>
    <w:rsid w:val="00341B38"/>
    <w:rsid w:val="00343DF8"/>
    <w:rsid w:val="003529C7"/>
    <w:rsid w:val="00377A38"/>
    <w:rsid w:val="00383874"/>
    <w:rsid w:val="003905CF"/>
    <w:rsid w:val="003933F5"/>
    <w:rsid w:val="00393F9C"/>
    <w:rsid w:val="003A114F"/>
    <w:rsid w:val="003A2426"/>
    <w:rsid w:val="003A27DA"/>
    <w:rsid w:val="003A2C39"/>
    <w:rsid w:val="003B1A08"/>
    <w:rsid w:val="003B1DE7"/>
    <w:rsid w:val="003B3271"/>
    <w:rsid w:val="003C4766"/>
    <w:rsid w:val="003C5D6A"/>
    <w:rsid w:val="003D1A70"/>
    <w:rsid w:val="003D38EA"/>
    <w:rsid w:val="003E0409"/>
    <w:rsid w:val="003E25C7"/>
    <w:rsid w:val="003E404B"/>
    <w:rsid w:val="003E5F36"/>
    <w:rsid w:val="003F0203"/>
    <w:rsid w:val="003F5098"/>
    <w:rsid w:val="003F5F17"/>
    <w:rsid w:val="003F738C"/>
    <w:rsid w:val="003F7904"/>
    <w:rsid w:val="003F7C1A"/>
    <w:rsid w:val="00401CF1"/>
    <w:rsid w:val="00405BCC"/>
    <w:rsid w:val="00407657"/>
    <w:rsid w:val="00411408"/>
    <w:rsid w:val="00413CCF"/>
    <w:rsid w:val="00415A72"/>
    <w:rsid w:val="00426CFB"/>
    <w:rsid w:val="00436A95"/>
    <w:rsid w:val="00457808"/>
    <w:rsid w:val="00457DF8"/>
    <w:rsid w:val="0046001B"/>
    <w:rsid w:val="004612E2"/>
    <w:rsid w:val="00461723"/>
    <w:rsid w:val="004708EE"/>
    <w:rsid w:val="00473C05"/>
    <w:rsid w:val="00480045"/>
    <w:rsid w:val="00480E9A"/>
    <w:rsid w:val="00484A1F"/>
    <w:rsid w:val="0048584C"/>
    <w:rsid w:val="004A366C"/>
    <w:rsid w:val="004B1110"/>
    <w:rsid w:val="004B28F5"/>
    <w:rsid w:val="004C15E1"/>
    <w:rsid w:val="004C403D"/>
    <w:rsid w:val="004C4F82"/>
    <w:rsid w:val="004C5BBC"/>
    <w:rsid w:val="004C6AA0"/>
    <w:rsid w:val="004D2E08"/>
    <w:rsid w:val="004D351F"/>
    <w:rsid w:val="004D4011"/>
    <w:rsid w:val="004D7FA1"/>
    <w:rsid w:val="004E1770"/>
    <w:rsid w:val="004E4CC5"/>
    <w:rsid w:val="004E5A80"/>
    <w:rsid w:val="004F0D2C"/>
    <w:rsid w:val="004F7707"/>
    <w:rsid w:val="00501C85"/>
    <w:rsid w:val="00510C06"/>
    <w:rsid w:val="00524F11"/>
    <w:rsid w:val="005442DC"/>
    <w:rsid w:val="00545461"/>
    <w:rsid w:val="00552727"/>
    <w:rsid w:val="005536D8"/>
    <w:rsid w:val="005539EE"/>
    <w:rsid w:val="005605DC"/>
    <w:rsid w:val="00560992"/>
    <w:rsid w:val="00560D9A"/>
    <w:rsid w:val="0056770F"/>
    <w:rsid w:val="005703BA"/>
    <w:rsid w:val="0057140E"/>
    <w:rsid w:val="00571B6E"/>
    <w:rsid w:val="00573FA1"/>
    <w:rsid w:val="00582684"/>
    <w:rsid w:val="005917F5"/>
    <w:rsid w:val="0059479D"/>
    <w:rsid w:val="00595374"/>
    <w:rsid w:val="005A0574"/>
    <w:rsid w:val="005A0786"/>
    <w:rsid w:val="005A0C90"/>
    <w:rsid w:val="005A5079"/>
    <w:rsid w:val="005A5FBF"/>
    <w:rsid w:val="005B0FCB"/>
    <w:rsid w:val="005B12BB"/>
    <w:rsid w:val="005B4C06"/>
    <w:rsid w:val="005D4422"/>
    <w:rsid w:val="005D61D4"/>
    <w:rsid w:val="00602AC8"/>
    <w:rsid w:val="0060353A"/>
    <w:rsid w:val="00615831"/>
    <w:rsid w:val="00615A83"/>
    <w:rsid w:val="00616954"/>
    <w:rsid w:val="00622D92"/>
    <w:rsid w:val="00637F69"/>
    <w:rsid w:val="00642B98"/>
    <w:rsid w:val="00644CBA"/>
    <w:rsid w:val="006451E5"/>
    <w:rsid w:val="00663CC5"/>
    <w:rsid w:val="006663EB"/>
    <w:rsid w:val="00667586"/>
    <w:rsid w:val="00672AD2"/>
    <w:rsid w:val="00680434"/>
    <w:rsid w:val="006838A9"/>
    <w:rsid w:val="00685BD1"/>
    <w:rsid w:val="00690BB3"/>
    <w:rsid w:val="00695BD2"/>
    <w:rsid w:val="006A2724"/>
    <w:rsid w:val="006A28D0"/>
    <w:rsid w:val="006A6B84"/>
    <w:rsid w:val="006B0D36"/>
    <w:rsid w:val="006B0E30"/>
    <w:rsid w:val="006B4E2B"/>
    <w:rsid w:val="006B7B55"/>
    <w:rsid w:val="006D1F35"/>
    <w:rsid w:val="006D24FF"/>
    <w:rsid w:val="006D2B35"/>
    <w:rsid w:val="006D739A"/>
    <w:rsid w:val="006D7D67"/>
    <w:rsid w:val="006E0BA3"/>
    <w:rsid w:val="006E3B1F"/>
    <w:rsid w:val="006E41F8"/>
    <w:rsid w:val="006E779F"/>
    <w:rsid w:val="006F1E0D"/>
    <w:rsid w:val="006F23DC"/>
    <w:rsid w:val="00702211"/>
    <w:rsid w:val="00703F0A"/>
    <w:rsid w:val="00712448"/>
    <w:rsid w:val="007139A5"/>
    <w:rsid w:val="00726A14"/>
    <w:rsid w:val="00734E00"/>
    <w:rsid w:val="00735529"/>
    <w:rsid w:val="007358FD"/>
    <w:rsid w:val="00735985"/>
    <w:rsid w:val="00735B57"/>
    <w:rsid w:val="00736550"/>
    <w:rsid w:val="007370FD"/>
    <w:rsid w:val="00746258"/>
    <w:rsid w:val="007507B2"/>
    <w:rsid w:val="00763E71"/>
    <w:rsid w:val="00766AEC"/>
    <w:rsid w:val="0077088E"/>
    <w:rsid w:val="00780A52"/>
    <w:rsid w:val="0078317D"/>
    <w:rsid w:val="007868E3"/>
    <w:rsid w:val="007962F1"/>
    <w:rsid w:val="007A1648"/>
    <w:rsid w:val="007A2FF0"/>
    <w:rsid w:val="007A397F"/>
    <w:rsid w:val="007A5DBF"/>
    <w:rsid w:val="007B57B2"/>
    <w:rsid w:val="007B7BF3"/>
    <w:rsid w:val="007C359C"/>
    <w:rsid w:val="007C3A27"/>
    <w:rsid w:val="007C4D0B"/>
    <w:rsid w:val="007D0F3F"/>
    <w:rsid w:val="007D2508"/>
    <w:rsid w:val="007D33CC"/>
    <w:rsid w:val="007D4285"/>
    <w:rsid w:val="007E23BD"/>
    <w:rsid w:val="007E7143"/>
    <w:rsid w:val="007E7185"/>
    <w:rsid w:val="007F1394"/>
    <w:rsid w:val="007F194F"/>
    <w:rsid w:val="007F287F"/>
    <w:rsid w:val="00802E15"/>
    <w:rsid w:val="008031F7"/>
    <w:rsid w:val="00804D49"/>
    <w:rsid w:val="0080631F"/>
    <w:rsid w:val="0081030F"/>
    <w:rsid w:val="00815A27"/>
    <w:rsid w:val="0082681A"/>
    <w:rsid w:val="00834D12"/>
    <w:rsid w:val="00835058"/>
    <w:rsid w:val="008378B8"/>
    <w:rsid w:val="00842C04"/>
    <w:rsid w:val="008454F0"/>
    <w:rsid w:val="00846856"/>
    <w:rsid w:val="008525B4"/>
    <w:rsid w:val="0086051E"/>
    <w:rsid w:val="008647B3"/>
    <w:rsid w:val="00867956"/>
    <w:rsid w:val="00872711"/>
    <w:rsid w:val="00872ADB"/>
    <w:rsid w:val="00875224"/>
    <w:rsid w:val="00881589"/>
    <w:rsid w:val="008821CE"/>
    <w:rsid w:val="0088400A"/>
    <w:rsid w:val="00890DAB"/>
    <w:rsid w:val="008913EC"/>
    <w:rsid w:val="00893A14"/>
    <w:rsid w:val="00893F94"/>
    <w:rsid w:val="008970A5"/>
    <w:rsid w:val="008A2593"/>
    <w:rsid w:val="008B0D83"/>
    <w:rsid w:val="008C1D52"/>
    <w:rsid w:val="008C520E"/>
    <w:rsid w:val="008E0A6E"/>
    <w:rsid w:val="008E1BB3"/>
    <w:rsid w:val="008E5792"/>
    <w:rsid w:val="008E5C81"/>
    <w:rsid w:val="008F5073"/>
    <w:rsid w:val="008F6571"/>
    <w:rsid w:val="008F77AF"/>
    <w:rsid w:val="00901139"/>
    <w:rsid w:val="009029CE"/>
    <w:rsid w:val="00905D56"/>
    <w:rsid w:val="0090716A"/>
    <w:rsid w:val="009106D5"/>
    <w:rsid w:val="00911934"/>
    <w:rsid w:val="0091289D"/>
    <w:rsid w:val="009205B4"/>
    <w:rsid w:val="009345D6"/>
    <w:rsid w:val="009528E5"/>
    <w:rsid w:val="0096171C"/>
    <w:rsid w:val="00973DA0"/>
    <w:rsid w:val="00977CA2"/>
    <w:rsid w:val="00983B66"/>
    <w:rsid w:val="00984F5C"/>
    <w:rsid w:val="009853FC"/>
    <w:rsid w:val="00985FF7"/>
    <w:rsid w:val="00991538"/>
    <w:rsid w:val="00991F53"/>
    <w:rsid w:val="0099424D"/>
    <w:rsid w:val="00996736"/>
    <w:rsid w:val="009A1B1A"/>
    <w:rsid w:val="009A2E61"/>
    <w:rsid w:val="009A3F5D"/>
    <w:rsid w:val="009B454B"/>
    <w:rsid w:val="009B579A"/>
    <w:rsid w:val="009B63EB"/>
    <w:rsid w:val="009B6548"/>
    <w:rsid w:val="009C166D"/>
    <w:rsid w:val="009C2DDF"/>
    <w:rsid w:val="009C584D"/>
    <w:rsid w:val="009C6B4D"/>
    <w:rsid w:val="009D5714"/>
    <w:rsid w:val="009E5A5B"/>
    <w:rsid w:val="009F7814"/>
    <w:rsid w:val="00A06F29"/>
    <w:rsid w:val="00A10BDA"/>
    <w:rsid w:val="00A1790E"/>
    <w:rsid w:val="00A30863"/>
    <w:rsid w:val="00A31795"/>
    <w:rsid w:val="00A317D1"/>
    <w:rsid w:val="00A330E8"/>
    <w:rsid w:val="00A4202E"/>
    <w:rsid w:val="00A4761E"/>
    <w:rsid w:val="00A5684E"/>
    <w:rsid w:val="00A638F5"/>
    <w:rsid w:val="00A7003C"/>
    <w:rsid w:val="00A725CF"/>
    <w:rsid w:val="00A72C86"/>
    <w:rsid w:val="00A7436F"/>
    <w:rsid w:val="00A755A9"/>
    <w:rsid w:val="00A82E57"/>
    <w:rsid w:val="00A8565E"/>
    <w:rsid w:val="00A85AF5"/>
    <w:rsid w:val="00A90BFA"/>
    <w:rsid w:val="00A914F5"/>
    <w:rsid w:val="00A92462"/>
    <w:rsid w:val="00AA3959"/>
    <w:rsid w:val="00AA3FE8"/>
    <w:rsid w:val="00AA614E"/>
    <w:rsid w:val="00AB16B2"/>
    <w:rsid w:val="00AB48C7"/>
    <w:rsid w:val="00AB74B1"/>
    <w:rsid w:val="00AC077A"/>
    <w:rsid w:val="00AC1293"/>
    <w:rsid w:val="00AD1B6B"/>
    <w:rsid w:val="00AD1C54"/>
    <w:rsid w:val="00AD36EF"/>
    <w:rsid w:val="00AE2322"/>
    <w:rsid w:val="00AE37BB"/>
    <w:rsid w:val="00AF1494"/>
    <w:rsid w:val="00AF25D4"/>
    <w:rsid w:val="00AF50FD"/>
    <w:rsid w:val="00AF6244"/>
    <w:rsid w:val="00AF66F5"/>
    <w:rsid w:val="00B03BA9"/>
    <w:rsid w:val="00B042FD"/>
    <w:rsid w:val="00B07E77"/>
    <w:rsid w:val="00B1469D"/>
    <w:rsid w:val="00B169B2"/>
    <w:rsid w:val="00B16C4C"/>
    <w:rsid w:val="00B16F7D"/>
    <w:rsid w:val="00B25BAF"/>
    <w:rsid w:val="00B30B88"/>
    <w:rsid w:val="00B31532"/>
    <w:rsid w:val="00B31DAD"/>
    <w:rsid w:val="00B3256C"/>
    <w:rsid w:val="00B33DDC"/>
    <w:rsid w:val="00B41AD5"/>
    <w:rsid w:val="00B50186"/>
    <w:rsid w:val="00B50D71"/>
    <w:rsid w:val="00B57136"/>
    <w:rsid w:val="00B60990"/>
    <w:rsid w:val="00B628AB"/>
    <w:rsid w:val="00B7543B"/>
    <w:rsid w:val="00B7695B"/>
    <w:rsid w:val="00B90370"/>
    <w:rsid w:val="00B96CC4"/>
    <w:rsid w:val="00B97A46"/>
    <w:rsid w:val="00B97FB5"/>
    <w:rsid w:val="00BA52F7"/>
    <w:rsid w:val="00BA7BBD"/>
    <w:rsid w:val="00BB3C8C"/>
    <w:rsid w:val="00BE1093"/>
    <w:rsid w:val="00BE262D"/>
    <w:rsid w:val="00BF18DB"/>
    <w:rsid w:val="00BF4886"/>
    <w:rsid w:val="00C012B7"/>
    <w:rsid w:val="00C05579"/>
    <w:rsid w:val="00C056EA"/>
    <w:rsid w:val="00C10541"/>
    <w:rsid w:val="00C1380A"/>
    <w:rsid w:val="00C15ECA"/>
    <w:rsid w:val="00C21C25"/>
    <w:rsid w:val="00C21EDF"/>
    <w:rsid w:val="00C277FF"/>
    <w:rsid w:val="00C53D3D"/>
    <w:rsid w:val="00C57293"/>
    <w:rsid w:val="00C57C0F"/>
    <w:rsid w:val="00C61E2A"/>
    <w:rsid w:val="00C66BA0"/>
    <w:rsid w:val="00C76744"/>
    <w:rsid w:val="00C8364D"/>
    <w:rsid w:val="00C91AA8"/>
    <w:rsid w:val="00C91C2C"/>
    <w:rsid w:val="00C93871"/>
    <w:rsid w:val="00C952F0"/>
    <w:rsid w:val="00CB56EA"/>
    <w:rsid w:val="00CB7A45"/>
    <w:rsid w:val="00CC4DA8"/>
    <w:rsid w:val="00CD1989"/>
    <w:rsid w:val="00CD3509"/>
    <w:rsid w:val="00CF1243"/>
    <w:rsid w:val="00CF7185"/>
    <w:rsid w:val="00CF7A75"/>
    <w:rsid w:val="00D02E03"/>
    <w:rsid w:val="00D0534D"/>
    <w:rsid w:val="00D149B6"/>
    <w:rsid w:val="00D17359"/>
    <w:rsid w:val="00D210B8"/>
    <w:rsid w:val="00D23A48"/>
    <w:rsid w:val="00D23F00"/>
    <w:rsid w:val="00D31A51"/>
    <w:rsid w:val="00D54F6B"/>
    <w:rsid w:val="00D649BF"/>
    <w:rsid w:val="00D7093D"/>
    <w:rsid w:val="00D71F1D"/>
    <w:rsid w:val="00D76C78"/>
    <w:rsid w:val="00D81989"/>
    <w:rsid w:val="00D82EBF"/>
    <w:rsid w:val="00D904A9"/>
    <w:rsid w:val="00D96989"/>
    <w:rsid w:val="00DA074D"/>
    <w:rsid w:val="00DA196B"/>
    <w:rsid w:val="00DA76DB"/>
    <w:rsid w:val="00DB081A"/>
    <w:rsid w:val="00DB2632"/>
    <w:rsid w:val="00DB485C"/>
    <w:rsid w:val="00DB50A6"/>
    <w:rsid w:val="00DB55F5"/>
    <w:rsid w:val="00DB58D9"/>
    <w:rsid w:val="00DB6D1E"/>
    <w:rsid w:val="00DC2313"/>
    <w:rsid w:val="00DC2CB7"/>
    <w:rsid w:val="00DC53C2"/>
    <w:rsid w:val="00DC5FA4"/>
    <w:rsid w:val="00DC6492"/>
    <w:rsid w:val="00DD11F4"/>
    <w:rsid w:val="00DD2D8E"/>
    <w:rsid w:val="00DD6B7B"/>
    <w:rsid w:val="00DD7426"/>
    <w:rsid w:val="00DD78AB"/>
    <w:rsid w:val="00DE2A5A"/>
    <w:rsid w:val="00DE6110"/>
    <w:rsid w:val="00DF7A44"/>
    <w:rsid w:val="00E02212"/>
    <w:rsid w:val="00E106B8"/>
    <w:rsid w:val="00E11E35"/>
    <w:rsid w:val="00E11E88"/>
    <w:rsid w:val="00E126DE"/>
    <w:rsid w:val="00E1756D"/>
    <w:rsid w:val="00E26500"/>
    <w:rsid w:val="00E27CCD"/>
    <w:rsid w:val="00E32EBE"/>
    <w:rsid w:val="00E3623A"/>
    <w:rsid w:val="00E36787"/>
    <w:rsid w:val="00E40DCA"/>
    <w:rsid w:val="00E442C4"/>
    <w:rsid w:val="00E45DD3"/>
    <w:rsid w:val="00E50654"/>
    <w:rsid w:val="00E511F9"/>
    <w:rsid w:val="00E601CD"/>
    <w:rsid w:val="00E62CC8"/>
    <w:rsid w:val="00E721EF"/>
    <w:rsid w:val="00E75214"/>
    <w:rsid w:val="00E824F1"/>
    <w:rsid w:val="00E864A6"/>
    <w:rsid w:val="00E876E2"/>
    <w:rsid w:val="00E87E8F"/>
    <w:rsid w:val="00E90DC4"/>
    <w:rsid w:val="00E931D7"/>
    <w:rsid w:val="00E93B32"/>
    <w:rsid w:val="00EB00A4"/>
    <w:rsid w:val="00EB24C2"/>
    <w:rsid w:val="00EB3486"/>
    <w:rsid w:val="00EB6234"/>
    <w:rsid w:val="00EC038A"/>
    <w:rsid w:val="00EC4D75"/>
    <w:rsid w:val="00EC4F86"/>
    <w:rsid w:val="00ED041C"/>
    <w:rsid w:val="00EE39C1"/>
    <w:rsid w:val="00EE7173"/>
    <w:rsid w:val="00EE77DD"/>
    <w:rsid w:val="00EF283A"/>
    <w:rsid w:val="00EF5D65"/>
    <w:rsid w:val="00EF66FF"/>
    <w:rsid w:val="00F01C95"/>
    <w:rsid w:val="00F04DEC"/>
    <w:rsid w:val="00F126F8"/>
    <w:rsid w:val="00F13CB6"/>
    <w:rsid w:val="00F145ED"/>
    <w:rsid w:val="00F16794"/>
    <w:rsid w:val="00F24F76"/>
    <w:rsid w:val="00F26CB9"/>
    <w:rsid w:val="00F26E06"/>
    <w:rsid w:val="00F34C23"/>
    <w:rsid w:val="00F34CD9"/>
    <w:rsid w:val="00F34F42"/>
    <w:rsid w:val="00F364B8"/>
    <w:rsid w:val="00F42A62"/>
    <w:rsid w:val="00F43726"/>
    <w:rsid w:val="00F51674"/>
    <w:rsid w:val="00F52E26"/>
    <w:rsid w:val="00F52FA7"/>
    <w:rsid w:val="00F5632C"/>
    <w:rsid w:val="00F61D13"/>
    <w:rsid w:val="00F644BD"/>
    <w:rsid w:val="00F705CF"/>
    <w:rsid w:val="00F7168F"/>
    <w:rsid w:val="00F80719"/>
    <w:rsid w:val="00F841C3"/>
    <w:rsid w:val="00F858D0"/>
    <w:rsid w:val="00FA1F96"/>
    <w:rsid w:val="00FA6189"/>
    <w:rsid w:val="00FA73A8"/>
    <w:rsid w:val="00FB05B5"/>
    <w:rsid w:val="00FB0867"/>
    <w:rsid w:val="00FB1D9A"/>
    <w:rsid w:val="00FB7515"/>
    <w:rsid w:val="00FC16A3"/>
    <w:rsid w:val="00FC6702"/>
    <w:rsid w:val="00FD44A8"/>
    <w:rsid w:val="00FF1F55"/>
    <w:rsid w:val="00FF33AF"/>
    <w:rsid w:val="00FF36F9"/>
    <w:rsid w:val="00FF46D2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485C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DB48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B48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485C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DB485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B48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554FD0-5404-4702-AF4A-F7FEE996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233</Words>
  <Characters>1238</Characters>
  <Application>Microsoft Office Word</Application>
  <DocSecurity>0</DocSecurity>
  <Lines>23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Omc</cp:lastModifiedBy>
  <cp:revision>11</cp:revision>
  <dcterms:created xsi:type="dcterms:W3CDTF">2021-08-08T12:33:00Z</dcterms:created>
  <dcterms:modified xsi:type="dcterms:W3CDTF">2021-08-08T15:41:00Z</dcterms:modified>
</cp:coreProperties>
</file>